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E4B4B3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</w:t>
      </w:r>
    </w:p>
    <w:tbl>
      <w:tblPr>
        <w:tblStyle w:val="3"/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13"/>
        <w:gridCol w:w="7209"/>
      </w:tblGrid>
      <w:tr w14:paraId="3363B93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2" w:hRule="atLeast"/>
        </w:trPr>
        <w:tc>
          <w:tcPr>
            <w:tcW w:w="0" w:type="auto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113C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asci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ascii="方正小标宋_GBK" w:hAnsi="方正小标宋_GBK" w:eastAsia="方正小标宋_GBK" w:cs="方正小标宋_GBK"/>
                <w:color w:val="333333"/>
                <w:sz w:val="44"/>
                <w:szCs w:val="44"/>
              </w:rPr>
              <w:t>问题线索举报单</w:t>
            </w:r>
          </w:p>
        </w:tc>
      </w:tr>
      <w:tr w14:paraId="2EE9F60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4DC71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Style w:val="5"/>
                <w:rFonts w:hint="eastAsia" w:ascii="仿宋_GB2312" w:eastAsia="仿宋_GB2312" w:cs="仿宋_GB2312"/>
                <w:b/>
                <w:bCs/>
                <w:color w:val="333333"/>
                <w:sz w:val="32"/>
                <w:szCs w:val="32"/>
              </w:rPr>
              <w:t>举 报 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71B1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both"/>
              <w:rPr>
                <w:rFonts w:hint="eastAsia" w:ascii="仿宋_GB2312" w:eastAsia="仿宋_GB2312" w:cs="仿宋_GB2312"/>
                <w:color w:val="333333"/>
                <w:sz w:val="32"/>
                <w:szCs w:val="32"/>
              </w:rPr>
            </w:pPr>
          </w:p>
        </w:tc>
      </w:tr>
      <w:tr w14:paraId="5BB0A65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24010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Style w:val="5"/>
                <w:rFonts w:hint="eastAsia" w:ascii="仿宋_GB2312" w:eastAsia="仿宋_GB2312" w:cs="仿宋_GB2312"/>
                <w:b/>
                <w:bCs/>
                <w:color w:val="333333"/>
                <w:sz w:val="32"/>
                <w:szCs w:val="32"/>
              </w:rPr>
              <w:t>联系电话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013B9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both"/>
              <w:rPr>
                <w:rFonts w:hint="eastAsia" w:ascii="仿宋_GB2312" w:eastAsia="仿宋_GB2312" w:cs="仿宋_GB2312"/>
                <w:color w:val="333333"/>
                <w:sz w:val="32"/>
                <w:szCs w:val="32"/>
              </w:rPr>
            </w:pPr>
          </w:p>
        </w:tc>
      </w:tr>
      <w:tr w14:paraId="2B9EF52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BA32D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Style w:val="5"/>
                <w:rFonts w:hint="eastAsia" w:ascii="仿宋_GB2312" w:eastAsia="仿宋_GB2312" w:cs="仿宋_GB2312"/>
                <w:b/>
                <w:bCs/>
                <w:color w:val="333333"/>
                <w:sz w:val="32"/>
                <w:szCs w:val="32"/>
              </w:rPr>
              <w:t>邮    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B7311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both"/>
              <w:rPr>
                <w:rFonts w:hint="eastAsia" w:ascii="仿宋_GB2312" w:eastAsia="仿宋_GB2312" w:cs="仿宋_GB2312"/>
                <w:color w:val="333333"/>
                <w:sz w:val="32"/>
                <w:szCs w:val="32"/>
              </w:rPr>
            </w:pPr>
          </w:p>
        </w:tc>
      </w:tr>
      <w:tr w14:paraId="545EDA2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92B55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Style w:val="5"/>
                <w:rFonts w:hint="eastAsia" w:ascii="仿宋_GB2312" w:eastAsia="仿宋_GB2312" w:cs="仿宋_GB2312"/>
                <w:b/>
                <w:bCs/>
                <w:color w:val="333333"/>
                <w:sz w:val="32"/>
                <w:szCs w:val="32"/>
              </w:rPr>
              <w:t>所属地区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3EC9E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both"/>
              <w:rPr>
                <w:rFonts w:hint="eastAsia" w:ascii="仿宋_GB2312" w:eastAsia="仿宋_GB2312" w:cs="仿宋_GB2312"/>
                <w:color w:val="333333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333333"/>
                <w:sz w:val="32"/>
                <w:szCs w:val="32"/>
              </w:rPr>
              <w:t>       </w:t>
            </w:r>
            <w:r>
              <w:rPr>
                <w:rFonts w:hint="eastAsia" w:ascii="仿宋_GB2312" w:eastAsia="仿宋_GB2312" w:cs="仿宋_GB2312"/>
                <w:color w:val="333333"/>
                <w:sz w:val="32"/>
                <w:szCs w:val="32"/>
                <w:lang w:val="en-US" w:eastAsia="zh-CN"/>
              </w:rPr>
              <w:t xml:space="preserve">  </w:t>
            </w:r>
            <w:bookmarkStart w:id="0" w:name="_GoBack"/>
            <w:bookmarkEnd w:id="0"/>
            <w:r>
              <w:rPr>
                <w:rFonts w:hint="eastAsia" w:ascii="仿宋_GB2312" w:eastAsia="仿宋_GB2312" w:cs="仿宋_GB2312"/>
                <w:color w:val="333333"/>
                <w:sz w:val="32"/>
                <w:szCs w:val="32"/>
              </w:rPr>
              <w:t xml:space="preserve"> </w:t>
            </w:r>
            <w:r>
              <w:rPr>
                <w:rFonts w:hint="eastAsia" w:ascii="仿宋_GB2312" w:eastAsia="仿宋_GB2312" w:cs="仿宋_GB2312"/>
                <w:color w:val="333333"/>
                <w:sz w:val="32"/>
                <w:szCs w:val="32"/>
                <w:lang w:eastAsia="zh-CN"/>
              </w:rPr>
              <w:t>乡</w:t>
            </w:r>
            <w:r>
              <w:rPr>
                <w:rFonts w:hint="eastAsia" w:ascii="仿宋_GB2312" w:eastAsia="仿宋_GB2312" w:cs="仿宋_GB2312"/>
                <w:color w:val="333333"/>
                <w:sz w:val="32"/>
                <w:szCs w:val="32"/>
              </w:rPr>
              <w:t>     </w:t>
            </w:r>
            <w:r>
              <w:rPr>
                <w:rFonts w:hint="eastAsia" w:ascii="仿宋_GB2312" w:eastAsia="仿宋_GB2312" w:cs="仿宋_GB2312"/>
                <w:color w:val="333333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333333"/>
                <w:sz w:val="32"/>
                <w:szCs w:val="32"/>
              </w:rPr>
              <w:t xml:space="preserve">   </w:t>
            </w:r>
            <w:r>
              <w:rPr>
                <w:rFonts w:hint="eastAsia" w:ascii="仿宋_GB2312" w:eastAsia="仿宋_GB2312" w:cs="仿宋_GB2312"/>
                <w:color w:val="333333"/>
                <w:sz w:val="32"/>
                <w:szCs w:val="32"/>
                <w:lang w:eastAsia="zh-CN"/>
              </w:rPr>
              <w:t>村</w:t>
            </w:r>
          </w:p>
        </w:tc>
      </w:tr>
      <w:tr w14:paraId="2EA873E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74FD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Style w:val="5"/>
                <w:rFonts w:hint="eastAsia" w:ascii="仿宋_GB2312" w:eastAsia="仿宋_GB2312" w:cs="仿宋_GB2312"/>
                <w:b/>
                <w:bCs/>
                <w:color w:val="333333"/>
                <w:sz w:val="32"/>
                <w:szCs w:val="32"/>
              </w:rPr>
              <w:t>问题类型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DB13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both"/>
              <w:rPr>
                <w:rFonts w:hint="eastAsia" w:asci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color w:val="333333"/>
                <w:sz w:val="32"/>
                <w:szCs w:val="32"/>
              </w:rPr>
              <w:t>“</w:t>
            </w:r>
            <w:r>
              <w:rPr>
                <w:rFonts w:hint="eastAsia" w:ascii="仿宋_GB2312" w:eastAsia="仿宋_GB2312" w:cs="仿宋_GB2312"/>
                <w:color w:val="333333"/>
                <w:sz w:val="32"/>
                <w:szCs w:val="32"/>
                <w:lang w:eastAsia="zh-CN"/>
              </w:rPr>
              <w:t>村</w:t>
            </w:r>
            <w:r>
              <w:rPr>
                <w:rFonts w:hint="eastAsia" w:ascii="仿宋_GB2312" w:eastAsia="仿宋_GB2312" w:cs="仿宋_GB2312"/>
                <w:color w:val="333333"/>
                <w:sz w:val="32"/>
                <w:szCs w:val="32"/>
              </w:rPr>
              <w:t>级对补贴资金发放情况进行公示”方面问题或“村组（国有农场）对登记的补贴对象、面积进行公示”方面问题，二选一。</w:t>
            </w:r>
          </w:p>
        </w:tc>
      </w:tr>
      <w:tr w14:paraId="4DA4FF0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7887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Style w:val="5"/>
                <w:rFonts w:hint="eastAsia" w:ascii="仿宋_GB2312" w:eastAsia="仿宋_GB2312" w:cs="仿宋_GB2312"/>
                <w:b/>
                <w:bCs/>
                <w:color w:val="333333"/>
                <w:sz w:val="32"/>
                <w:szCs w:val="32"/>
              </w:rPr>
              <w:t>问题描述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4ED8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both"/>
              <w:rPr>
                <w:rFonts w:hint="eastAsia" w:ascii="仿宋_GB2312" w:eastAsia="仿宋_GB2312" w:cs="仿宋_GB2312"/>
                <w:color w:val="333333"/>
                <w:sz w:val="32"/>
                <w:szCs w:val="32"/>
              </w:rPr>
            </w:pPr>
          </w:p>
        </w:tc>
      </w:tr>
    </w:tbl>
    <w:p w14:paraId="188385E3">
      <w:pPr>
        <w:rPr>
          <w:rFonts w:hint="default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9E1B01"/>
    <w:rsid w:val="1E4E4DFA"/>
    <w:rsid w:val="249666DA"/>
    <w:rsid w:val="269E1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477</Words>
  <Characters>515</Characters>
  <Lines>0</Lines>
  <Paragraphs>0</Paragraphs>
  <TotalTime>39</TotalTime>
  <ScaleCrop>false</ScaleCrop>
  <LinksUpToDate>false</LinksUpToDate>
  <CharactersWithSpaces>537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2025-07-29T08:00:00Z</dcterms:created>
  <dc:creator>就爱闹腾。</dc:creator>
  <cp:lastModifiedBy>Great＆沫</cp:lastModifiedBy>
  <dcterms:modified xsi:type="dcterms:W3CDTF">2025-07-30T07:14:22Z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FC972E185596439CAF63FE68DCDBA399_13</vt:lpwstr>
  </property>
  <property fmtid="{D5CDD505-2E9C-101B-9397-08002B2CF9AE}" pid="4" name="KSOTemplateDocerSaveRecord">
    <vt:lpwstr>eyJoZGlkIjoiZWM3NTM2ZmE1YzNkMWViMTU0ZWMwOGE0MDM4YTUwZjEiLCJ1c2VySWQiOiIyNzkwOTUxNDcifQ==</vt:lpwstr>
  </property>
</Properties>
</file>